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BC87D" w14:textId="47D862AC" w:rsidR="00407F0F" w:rsidRDefault="00407F0F" w:rsidP="00407F0F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4E3BF9" wp14:editId="7B5F90FA">
            <wp:extent cx="1645920" cy="3810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43DE5" w14:textId="77777777" w:rsidR="00407F0F" w:rsidRDefault="00407F0F" w:rsidP="00407F0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17A31D" w14:textId="3B4723C6" w:rsidR="005667BB" w:rsidRPr="00407F0F" w:rsidRDefault="00407F0F" w:rsidP="00407F0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Школьник из Пензенской области стал победителем</w:t>
      </w:r>
      <w:r w:rsidR="005667BB" w:rsidRPr="0040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D258C" w:rsidRPr="0040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</w:t>
      </w:r>
      <w:r w:rsidRPr="0040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5667BB" w:rsidRPr="0040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единстве народов </w:t>
      </w:r>
      <w:r w:rsidR="00142CCC" w:rsidRPr="0040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страны</w:t>
      </w:r>
    </w:p>
    <w:p w14:paraId="09D94EA1" w14:textId="4404FA11" w:rsidR="005667BB" w:rsidRPr="00407F0F" w:rsidRDefault="00407F0F" w:rsidP="00407F0F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07F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5667BB" w:rsidRPr="00407F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Национальном центре «Россия» в Москве состоялась тематическая интеллектуальная </w:t>
      </w:r>
      <w:r w:rsidR="00142CCC" w:rsidRPr="00407F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викторина </w:t>
      </w:r>
      <w:proofErr w:type="spellStart"/>
      <w:r w:rsidR="00142CCC" w:rsidRPr="00407F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Знание.Игра</w:t>
      </w:r>
      <w:proofErr w:type="spellEnd"/>
      <w:r w:rsidR="005667BB" w:rsidRPr="00407F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приуроченная к Году единства народов России. Мероприятие прошло в рамках марафона «Россия — семья семей»</w:t>
      </w:r>
      <w:r w:rsidR="00142CCC" w:rsidRPr="00407F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D76084" w:rsidRPr="00407F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организованного</w:t>
      </w:r>
      <w:r w:rsidR="005667BB" w:rsidRPr="00407F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Российским обществом «Знание»</w:t>
      </w:r>
      <w:r w:rsidR="00142CCC" w:rsidRPr="00407F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36E4CBC" w14:textId="07043A0F" w:rsidR="005667BB" w:rsidRPr="00407F0F" w:rsidRDefault="005667BB" w:rsidP="00407F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объединила </w:t>
      </w:r>
      <w:r w:rsidR="00142CCC"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3 тысяч</w:t>
      </w:r>
      <w:r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из </w:t>
      </w:r>
      <w:r w:rsidR="00142CCC"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</w:t>
      </w:r>
      <w:r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регионов страны, которые присоединились к ней в онлайн-формате. Участниками игры стали школьники и студенты, представители молодежных и просветительских проектов, образовательного и культурного сообщества, а также иностранные студенты. В прямом эфире они отвечали на вопросы по истории России, ее национальному достоянию, этнографии, достижениям в сфере науки, технологий, культуры, искусства и спорта, а также по тематике Года единства народов России. Игра прошла в три раунда продолжительностью по семь минут каждый.</w:t>
      </w:r>
    </w:p>
    <w:p w14:paraId="7BE787F5" w14:textId="40EC2544" w:rsidR="005667BB" w:rsidRPr="00407F0F" w:rsidRDefault="005667BB" w:rsidP="00407F0F">
      <w:pPr>
        <w:jc w:val="both"/>
        <w:rPr>
          <w:sz w:val="28"/>
          <w:szCs w:val="28"/>
        </w:rPr>
      </w:pPr>
      <w:r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интеллектуальной игры был сформирован общий рейтинговый список участников. Победителями стали пять игроков, набравших наибольшее количество баллов</w:t>
      </w:r>
      <w:r w:rsidR="00407F0F"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Среди </w:t>
      </w:r>
      <w:r w:rsid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них </w:t>
      </w:r>
      <w:r w:rsidR="00407F0F"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7F0F"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учащийся школы № 4 им. Е. Родионова, г. Кузнецка </w:t>
      </w:r>
      <w:r w:rsidR="00F34D71"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</w:t>
      </w:r>
      <w:r w:rsidR="00F34D71" w:rsidRPr="00407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Тараканов Илья</w:t>
      </w:r>
      <w:r w:rsidR="00F34D71"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был участником марафона в Национальном центре «Россия».</w:t>
      </w:r>
    </w:p>
    <w:p w14:paraId="251F1C60" w14:textId="3775FF9F" w:rsidR="005E3EFB" w:rsidRPr="00407F0F" w:rsidRDefault="005667BB" w:rsidP="00407F0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интеллектуальной игры стало частью масштабной программы Года единства народов России и подчеркнуло значимость просветительских форматов, направленных на укрепление межнационального согласия, уважения к культурному многообразию и общим ценностям народов страны.</w:t>
      </w:r>
    </w:p>
    <w:p w14:paraId="00F0A136" w14:textId="4A91C01E" w:rsidR="00407F0F" w:rsidRDefault="00407F0F" w:rsidP="00407F0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***</w:t>
      </w:r>
    </w:p>
    <w:p w14:paraId="1F3F8D0A" w14:textId="55322CE1" w:rsidR="00F82FDD" w:rsidRPr="00F82FDD" w:rsidRDefault="00F82FDD" w:rsidP="00F82FD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Справочно</w:t>
      </w:r>
      <w:proofErr w:type="spellEnd"/>
    </w:p>
    <w:p w14:paraId="64126CB5" w14:textId="77777777" w:rsidR="00F82FDD" w:rsidRPr="00F82FDD" w:rsidRDefault="00F82FDD" w:rsidP="00F82FD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Общество «Знание» — крупнейшая просветительская организация России с богатой историей и традициями просветительской работы, главная площадка страны для открытого диалога между молодежью и выдающимися людьми.</w:t>
      </w:r>
    </w:p>
    <w:p w14:paraId="31E13ECF" w14:textId="77777777" w:rsidR="00F82FDD" w:rsidRPr="00F82FDD" w:rsidRDefault="00F82FDD" w:rsidP="00F82FD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Проекты и мероприятия Общества, посвященные самым актуальным темам, направлены на популяризацию научных знаний в новых форматах, развитие и просвещение людей всех возрастов и профессий, демонстрацию отечественных достижений в науке, технике, спорте, искусстве и других областях.</w:t>
      </w:r>
    </w:p>
    <w:p w14:paraId="293369FC" w14:textId="77777777" w:rsidR="00F82FDD" w:rsidRPr="00F82FDD" w:rsidRDefault="00F82FDD" w:rsidP="00F82FD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Общество ежегодно проводит десятки тысяч просветительских мероприятий, создавая возможности для личностного развития и самореализации, для получения достоверной информации и востребованных знаний в очном формате и на цифровой платформе.</w:t>
      </w:r>
    </w:p>
    <w:p w14:paraId="3475B9C5" w14:textId="77777777" w:rsidR="00F82FDD" w:rsidRPr="00F82FDD" w:rsidRDefault="00F82FDD" w:rsidP="00F82FD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С момента перезагрузки сообщество лекторов Общества «Знание» объединило </w:t>
      </w:r>
      <w:r w:rsidRPr="00F82F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32 тысячи человек</w:t>
      </w:r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. Они провели свыше </w:t>
      </w:r>
      <w:r w:rsidRPr="00F82F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256 тысяч лекций</w:t>
      </w:r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в </w:t>
      </w:r>
      <w:r w:rsidRPr="00F82F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89 регионах РФ</w:t>
      </w:r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. Создано </w:t>
      </w:r>
      <w:r w:rsidRPr="00F82F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8100 часов просветительского контента</w:t>
      </w:r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по самым разным темам: наука, технологии, космос, культура и искусство, история, медицина, спорт и другие. </w:t>
      </w:r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lastRenderedPageBreak/>
        <w:t xml:space="preserve">Онлайн-трансляции с просветительских мероприятий «Знания», а также просветительский </w:t>
      </w:r>
      <w:proofErr w:type="spellStart"/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видеоконтент</w:t>
      </w:r>
      <w:proofErr w:type="spellEnd"/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собрали свыше </w:t>
      </w:r>
      <w:r w:rsidRPr="00F82F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2,5 млрд просмотров</w:t>
      </w:r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</w:p>
    <w:p w14:paraId="23649083" w14:textId="77777777" w:rsidR="00F82FDD" w:rsidRPr="00F82FDD" w:rsidRDefault="00F82FDD" w:rsidP="00F82FD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Больше информации о деятельности организации — </w:t>
      </w:r>
      <w:hyperlink r:id="rId5" w:history="1">
        <w:r w:rsidRPr="00F82FDD">
          <w:rPr>
            <w:rFonts w:ascii="Times New Roman" w:eastAsia="Times New Roman" w:hAnsi="Times New Roman" w:cs="Times New Roman"/>
            <w:i/>
            <w:iCs/>
            <w:color w:val="1155CC"/>
            <w:sz w:val="20"/>
            <w:szCs w:val="20"/>
            <w:u w:val="single"/>
            <w:lang w:eastAsia="ru-RU"/>
          </w:rPr>
          <w:t>на сайте</w:t>
        </w:r>
      </w:hyperlink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и в социальных </w:t>
      </w:r>
      <w:hyperlink r:id="rId6" w:history="1">
        <w:r w:rsidRPr="00F82FDD">
          <w:rPr>
            <w:rFonts w:ascii="Times New Roman" w:eastAsia="Times New Roman" w:hAnsi="Times New Roman" w:cs="Times New Roman"/>
            <w:i/>
            <w:iCs/>
            <w:color w:val="1155CC"/>
            <w:sz w:val="20"/>
            <w:szCs w:val="20"/>
            <w:u w:val="single"/>
            <w:lang w:eastAsia="ru-RU"/>
          </w:rPr>
          <w:t>сетях</w:t>
        </w:r>
      </w:hyperlink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: </w:t>
      </w:r>
      <w:hyperlink r:id="rId7" w:history="1">
        <w:proofErr w:type="spellStart"/>
        <w:r w:rsidRPr="00F82FDD">
          <w:rPr>
            <w:rFonts w:ascii="Times New Roman" w:eastAsia="Times New Roman" w:hAnsi="Times New Roman" w:cs="Times New Roman"/>
            <w:i/>
            <w:iCs/>
            <w:color w:val="1155CC"/>
            <w:sz w:val="20"/>
            <w:szCs w:val="20"/>
            <w:u w:val="single"/>
            <w:lang w:eastAsia="ru-RU"/>
          </w:rPr>
          <w:t>ВКонтакте</w:t>
        </w:r>
        <w:proofErr w:type="spellEnd"/>
      </w:hyperlink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</w:t>
      </w:r>
      <w:hyperlink r:id="rId8" w:history="1">
        <w:r w:rsidRPr="00F82FDD">
          <w:rPr>
            <w:rFonts w:ascii="Times New Roman" w:eastAsia="Times New Roman" w:hAnsi="Times New Roman" w:cs="Times New Roman"/>
            <w:i/>
            <w:iCs/>
            <w:color w:val="1155CC"/>
            <w:sz w:val="20"/>
            <w:szCs w:val="20"/>
            <w:u w:val="single"/>
            <w:lang w:eastAsia="ru-RU"/>
          </w:rPr>
          <w:t xml:space="preserve"> Telegram</w:t>
        </w:r>
      </w:hyperlink>
      <w:r w:rsidRPr="00F82FD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</w:p>
    <w:p w14:paraId="44DC515A" w14:textId="1B2FE4D4" w:rsidR="00F82FDD" w:rsidRPr="00F82FDD" w:rsidRDefault="00F82FDD" w:rsidP="00F82FDD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82FDD" w:rsidRPr="00F8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B"/>
    <w:rsid w:val="00142CCC"/>
    <w:rsid w:val="00407F0F"/>
    <w:rsid w:val="005667BB"/>
    <w:rsid w:val="005D258C"/>
    <w:rsid w:val="005E3EFB"/>
    <w:rsid w:val="008639C1"/>
    <w:rsid w:val="009B58DA"/>
    <w:rsid w:val="00D76084"/>
    <w:rsid w:val="00DF0380"/>
    <w:rsid w:val="00F34D71"/>
    <w:rsid w:val="00F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CE2B"/>
  <w15:chartTrackingRefBased/>
  <w15:docId w15:val="{2DAA9237-0B04-4574-88B0-A975358D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2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Znanie_Russ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znanieruss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znanierussia" TargetMode="External"/><Relationship Id="rId5" Type="http://schemas.openxmlformats.org/officeDocument/2006/relationships/hyperlink" Target="https://znanierussia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Эльмира Эльшадовна</dc:creator>
  <cp:keywords/>
  <dc:description/>
  <cp:lastModifiedBy>Елена Е. Чевеленкова</cp:lastModifiedBy>
  <cp:revision>2</cp:revision>
  <dcterms:created xsi:type="dcterms:W3CDTF">2026-02-10T06:25:00Z</dcterms:created>
  <dcterms:modified xsi:type="dcterms:W3CDTF">2026-02-10T06:25:00Z</dcterms:modified>
</cp:coreProperties>
</file>